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BC1" w:rsidRDefault="00C70BC1" w:rsidP="00C70BC1">
      <w:pPr>
        <w:jc w:val="both"/>
      </w:pPr>
    </w:p>
    <w:p w:rsidR="00C70BC1" w:rsidRDefault="00C70BC1" w:rsidP="00C70BC1">
      <w:pPr>
        <w:jc w:val="both"/>
      </w:pPr>
    </w:p>
    <w:p w:rsidR="00C70BC1" w:rsidRDefault="00C70BC1" w:rsidP="00C70BC1">
      <w:pPr>
        <w:jc w:val="both"/>
      </w:pPr>
    </w:p>
    <w:p w:rsidR="00C70BC1" w:rsidRPr="00C70BC1" w:rsidRDefault="00C70BC1" w:rsidP="00C70BC1">
      <w:pPr>
        <w:jc w:val="both"/>
        <w:rPr>
          <w:rFonts w:ascii="Times New Roman" w:hAnsi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/>
          <w:b/>
          <w:sz w:val="24"/>
          <w:szCs w:val="24"/>
        </w:rPr>
      </w:pPr>
      <w:r w:rsidRPr="00C70BC1">
        <w:rPr>
          <w:rFonts w:ascii="Times New Roman" w:hAnsi="Times New Roman"/>
          <w:b/>
          <w:sz w:val="24"/>
          <w:szCs w:val="24"/>
        </w:rPr>
        <w:t>ANEXO VII</w:t>
      </w:r>
    </w:p>
    <w:p w:rsidR="00C70BC1" w:rsidRPr="00C70BC1" w:rsidRDefault="00C70BC1" w:rsidP="00C70BC1">
      <w:pPr>
        <w:jc w:val="center"/>
        <w:rPr>
          <w:rFonts w:ascii="Times New Roman" w:hAnsi="Times New Roman"/>
          <w:b/>
          <w:sz w:val="24"/>
          <w:szCs w:val="24"/>
        </w:rPr>
      </w:pPr>
      <w:r w:rsidRPr="00C70BC1">
        <w:rPr>
          <w:rFonts w:ascii="Times New Roman" w:hAnsi="Times New Roman"/>
          <w:b/>
          <w:sz w:val="24"/>
          <w:szCs w:val="24"/>
        </w:rPr>
        <w:t>PROCESSO XXXXXXXXXX</w:t>
      </w:r>
    </w:p>
    <w:p w:rsidR="00C70BC1" w:rsidRPr="00C70BC1" w:rsidRDefault="00064A62" w:rsidP="00C70BC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TOMADA DE PREÇOS</w:t>
      </w:r>
      <w:r w:rsidR="0090683F">
        <w:rPr>
          <w:rFonts w:ascii="Times New Roman" w:hAnsi="Times New Roman"/>
          <w:b/>
          <w:sz w:val="24"/>
          <w:szCs w:val="24"/>
        </w:rPr>
        <w:t xml:space="preserve"> N° XXXX/20</w:t>
      </w:r>
      <w:r w:rsidR="00B7592C">
        <w:rPr>
          <w:rFonts w:ascii="Times New Roman" w:hAnsi="Times New Roman"/>
          <w:b/>
          <w:sz w:val="24"/>
          <w:szCs w:val="24"/>
        </w:rPr>
        <w:t>2</w:t>
      </w:r>
      <w:r w:rsidR="00CF5D2B">
        <w:rPr>
          <w:rFonts w:ascii="Times New Roman" w:hAnsi="Times New Roman"/>
          <w:b/>
          <w:sz w:val="24"/>
          <w:szCs w:val="24"/>
        </w:rPr>
        <w:t>1</w:t>
      </w:r>
    </w:p>
    <w:p w:rsidR="00C70BC1" w:rsidRPr="00C70BC1" w:rsidRDefault="00C70BC1" w:rsidP="00C70BC1">
      <w:pPr>
        <w:jc w:val="center"/>
        <w:rPr>
          <w:rFonts w:ascii="Times New Roman" w:hAnsi="Times New Roman"/>
          <w:b/>
          <w:sz w:val="24"/>
          <w:szCs w:val="24"/>
        </w:rPr>
      </w:pPr>
      <w:r w:rsidRPr="00C70BC1">
        <w:rPr>
          <w:rFonts w:ascii="Times New Roman" w:hAnsi="Times New Roman"/>
          <w:b/>
          <w:sz w:val="24"/>
          <w:szCs w:val="24"/>
        </w:rPr>
        <w:t>DECLARAÇÃO DE RENÚNCIA À VISTORIA TÉCNICA</w:t>
      </w:r>
    </w:p>
    <w:p w:rsidR="00C70BC1" w:rsidRPr="00C70BC1" w:rsidRDefault="00C70BC1" w:rsidP="00C70BC1">
      <w:pPr>
        <w:jc w:val="both"/>
        <w:rPr>
          <w:rFonts w:ascii="Times New Roman" w:hAnsi="Times New Roman"/>
          <w:sz w:val="24"/>
          <w:szCs w:val="24"/>
        </w:rPr>
      </w:pPr>
    </w:p>
    <w:p w:rsidR="00C70BC1" w:rsidRPr="00C70BC1" w:rsidRDefault="00C70BC1" w:rsidP="00C70BC1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C70BC1">
        <w:rPr>
          <w:rFonts w:ascii="Times New Roman" w:hAnsi="Times New Roman"/>
          <w:sz w:val="24"/>
          <w:szCs w:val="24"/>
        </w:rPr>
        <w:t xml:space="preserve"> </w:t>
      </w:r>
      <w:r w:rsidRPr="00C70BC1">
        <w:rPr>
          <w:rFonts w:ascii="Times New Roman" w:hAnsi="Times New Roman"/>
          <w:sz w:val="24"/>
          <w:szCs w:val="24"/>
        </w:rPr>
        <w:tab/>
        <w:t xml:space="preserve">(NOME DA EMPRESA, CNPJ, ENDEREÇO, etc.), neste ato representada por (REPRESENTANTE DA EMPRESA), </w:t>
      </w:r>
      <w:r w:rsidRPr="00C70BC1">
        <w:rPr>
          <w:rFonts w:ascii="Times New Roman" w:hAnsi="Times New Roman"/>
          <w:b/>
          <w:sz w:val="24"/>
          <w:szCs w:val="24"/>
        </w:rPr>
        <w:t>DECLARAMOS que OPTAMOS por não realizar a vistoria</w:t>
      </w:r>
      <w:r w:rsidRPr="00C70BC1">
        <w:rPr>
          <w:rFonts w:ascii="Times New Roman" w:hAnsi="Times New Roman"/>
          <w:sz w:val="24"/>
          <w:szCs w:val="24"/>
        </w:rPr>
        <w:t xml:space="preserve"> ao(s) local(is) de execução dos serviços, e que </w:t>
      </w:r>
      <w:r w:rsidRPr="00C70BC1">
        <w:rPr>
          <w:rFonts w:ascii="Times New Roman" w:hAnsi="Times New Roman"/>
          <w:b/>
          <w:sz w:val="24"/>
          <w:szCs w:val="24"/>
        </w:rPr>
        <w:t>ASSUMIMOS</w:t>
      </w:r>
      <w:r w:rsidRPr="00C70BC1">
        <w:rPr>
          <w:rFonts w:ascii="Times New Roman" w:hAnsi="Times New Roman"/>
          <w:sz w:val="24"/>
          <w:szCs w:val="24"/>
        </w:rPr>
        <w:t xml:space="preserve"> todo e qualquer risco por esta decisão e que </w:t>
      </w:r>
      <w:r w:rsidRPr="00C70BC1">
        <w:rPr>
          <w:rFonts w:ascii="Times New Roman" w:hAnsi="Times New Roman"/>
          <w:b/>
          <w:sz w:val="24"/>
          <w:szCs w:val="24"/>
        </w:rPr>
        <w:t>NOS COMPROMETEMOS</w:t>
      </w:r>
      <w:r w:rsidRPr="00C70BC1">
        <w:rPr>
          <w:rFonts w:ascii="Times New Roman" w:hAnsi="Times New Roman"/>
          <w:sz w:val="24"/>
          <w:szCs w:val="24"/>
        </w:rPr>
        <w:t xml:space="preserve"> a prestar fielmente os serviços nos termos do Edital, do Projeto Básico e dos demais anexos que compõem </w:t>
      </w:r>
      <w:r w:rsidR="00584ED5">
        <w:rPr>
          <w:rFonts w:ascii="Times New Roman" w:hAnsi="Times New Roman"/>
          <w:sz w:val="24"/>
          <w:szCs w:val="24"/>
        </w:rPr>
        <w:t xml:space="preserve">o processo na modalidade </w:t>
      </w:r>
      <w:r w:rsidR="00064A62">
        <w:rPr>
          <w:rFonts w:ascii="Times New Roman" w:hAnsi="Times New Roman"/>
          <w:sz w:val="24"/>
          <w:szCs w:val="24"/>
        </w:rPr>
        <w:t>Tomada de Preços</w:t>
      </w:r>
      <w:r w:rsidR="0090683F">
        <w:rPr>
          <w:rFonts w:ascii="Times New Roman" w:hAnsi="Times New Roman"/>
          <w:sz w:val="24"/>
          <w:szCs w:val="24"/>
        </w:rPr>
        <w:t xml:space="preserve"> n.º xxxx/20</w:t>
      </w:r>
      <w:r w:rsidR="00776377">
        <w:rPr>
          <w:rFonts w:ascii="Times New Roman" w:hAnsi="Times New Roman"/>
          <w:sz w:val="24"/>
          <w:szCs w:val="24"/>
        </w:rPr>
        <w:t>2</w:t>
      </w:r>
      <w:r w:rsidR="00CF5D2B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C70BC1">
        <w:rPr>
          <w:rFonts w:ascii="Times New Roman" w:hAnsi="Times New Roman"/>
          <w:sz w:val="24"/>
          <w:szCs w:val="24"/>
        </w:rPr>
        <w:t>, Processo Adm</w:t>
      </w:r>
      <w:r w:rsidR="0090683F">
        <w:rPr>
          <w:rFonts w:ascii="Times New Roman" w:hAnsi="Times New Roman"/>
          <w:sz w:val="24"/>
          <w:szCs w:val="24"/>
        </w:rPr>
        <w:t>inistrativo nº xxxxx.xxxxxx.20</w:t>
      </w:r>
      <w:r w:rsidR="00776377">
        <w:rPr>
          <w:rFonts w:ascii="Times New Roman" w:hAnsi="Times New Roman"/>
          <w:sz w:val="24"/>
          <w:szCs w:val="24"/>
        </w:rPr>
        <w:t>2</w:t>
      </w:r>
      <w:r w:rsidR="00CF5D2B">
        <w:rPr>
          <w:rFonts w:ascii="Times New Roman" w:hAnsi="Times New Roman"/>
          <w:sz w:val="24"/>
          <w:szCs w:val="24"/>
        </w:rPr>
        <w:t>1</w:t>
      </w:r>
      <w:r w:rsidRPr="00C70BC1">
        <w:rPr>
          <w:rFonts w:ascii="Times New Roman" w:hAnsi="Times New Roman"/>
          <w:sz w:val="24"/>
          <w:szCs w:val="24"/>
        </w:rPr>
        <w:t xml:space="preserve">-xx. </w:t>
      </w:r>
    </w:p>
    <w:p w:rsidR="00C70BC1" w:rsidRPr="00C70BC1" w:rsidRDefault="00C70BC1" w:rsidP="00C70BC1">
      <w:pPr>
        <w:jc w:val="both"/>
        <w:rPr>
          <w:rFonts w:ascii="Times New Roman" w:hAnsi="Times New Roman"/>
          <w:sz w:val="24"/>
          <w:szCs w:val="24"/>
        </w:rPr>
      </w:pPr>
    </w:p>
    <w:p w:rsidR="00C70BC1" w:rsidRPr="00C70BC1" w:rsidRDefault="00C70BC1" w:rsidP="00C70BC1">
      <w:pPr>
        <w:jc w:val="both"/>
        <w:rPr>
          <w:rFonts w:ascii="Times New Roman" w:hAnsi="Times New Roman"/>
          <w:sz w:val="24"/>
          <w:szCs w:val="24"/>
        </w:rPr>
      </w:pPr>
    </w:p>
    <w:p w:rsidR="00C70BC1" w:rsidRPr="00C70BC1" w:rsidRDefault="00B7592C" w:rsidP="00C70BC1">
      <w:pPr>
        <w:jc w:val="center"/>
        <w:rPr>
          <w:rFonts w:ascii="Times New Roman" w:hAnsi="Times New Roman"/>
          <w:sz w:val="24"/>
          <w:szCs w:val="24"/>
        </w:rPr>
      </w:pPr>
      <w:r w:rsidRPr="00C70BC1">
        <w:rPr>
          <w:rFonts w:ascii="Times New Roman" w:hAnsi="Times New Roman"/>
          <w:sz w:val="24"/>
          <w:szCs w:val="24"/>
        </w:rPr>
        <w:t xml:space="preserve">Cidade,  </w:t>
      </w:r>
      <w:r w:rsidR="00C70BC1" w:rsidRPr="00C70BC1">
        <w:rPr>
          <w:rFonts w:ascii="Times New Roman" w:hAnsi="Times New Roman"/>
          <w:sz w:val="24"/>
          <w:szCs w:val="24"/>
        </w:rPr>
        <w:t xml:space="preserve">      de            </w:t>
      </w:r>
      <w:r w:rsidR="00C70BC1" w:rsidRPr="00C70BC1">
        <w:rPr>
          <w:rFonts w:ascii="Times New Roman" w:hAnsi="Times New Roman"/>
          <w:sz w:val="24"/>
          <w:szCs w:val="24"/>
        </w:rPr>
        <w:tab/>
        <w:t>de 20</w:t>
      </w:r>
      <w:r>
        <w:rPr>
          <w:rFonts w:ascii="Times New Roman" w:hAnsi="Times New Roman"/>
          <w:sz w:val="24"/>
          <w:szCs w:val="24"/>
        </w:rPr>
        <w:t>20</w:t>
      </w:r>
      <w:r w:rsidR="00C70BC1" w:rsidRPr="00C70BC1">
        <w:rPr>
          <w:rFonts w:ascii="Times New Roman" w:hAnsi="Times New Roman"/>
          <w:sz w:val="24"/>
          <w:szCs w:val="24"/>
        </w:rPr>
        <w:t>.</w:t>
      </w:r>
    </w:p>
    <w:p w:rsidR="00C70BC1" w:rsidRPr="00C70BC1" w:rsidRDefault="00C70BC1" w:rsidP="00C70BC1">
      <w:pPr>
        <w:jc w:val="center"/>
        <w:rPr>
          <w:rFonts w:ascii="Times New Roman" w:hAnsi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/>
          <w:sz w:val="24"/>
          <w:szCs w:val="24"/>
        </w:rPr>
      </w:pPr>
      <w:r w:rsidRPr="00C70BC1">
        <w:rPr>
          <w:rFonts w:ascii="Times New Roman" w:hAnsi="Times New Roman"/>
          <w:sz w:val="24"/>
          <w:szCs w:val="24"/>
        </w:rPr>
        <w:t>Assinatura do representante legal</w:t>
      </w:r>
    </w:p>
    <w:p w:rsidR="00C70BC1" w:rsidRPr="00C70BC1" w:rsidRDefault="00C70BC1" w:rsidP="00C70BC1">
      <w:pPr>
        <w:jc w:val="center"/>
        <w:rPr>
          <w:rFonts w:ascii="Times New Roman" w:hAnsi="Times New Roman"/>
          <w:sz w:val="24"/>
          <w:szCs w:val="24"/>
        </w:rPr>
      </w:pPr>
      <w:r w:rsidRPr="00C70BC1">
        <w:rPr>
          <w:rFonts w:ascii="Times New Roman" w:hAnsi="Times New Roman"/>
          <w:sz w:val="24"/>
          <w:szCs w:val="24"/>
        </w:rPr>
        <w:t>(nome e número da identidade do declarante)</w:t>
      </w:r>
    </w:p>
    <w:p w:rsidR="00C70BC1" w:rsidRPr="00D0125E" w:rsidRDefault="00C70BC1" w:rsidP="00C70BC1">
      <w:pPr>
        <w:jc w:val="both"/>
        <w:rPr>
          <w:sz w:val="24"/>
          <w:szCs w:val="24"/>
        </w:rPr>
      </w:pPr>
    </w:p>
    <w:p w:rsidR="00D3531F" w:rsidRDefault="00D3531F"/>
    <w:p w:rsidR="008D3EA8" w:rsidRDefault="008D3EA8" w:rsidP="008D3EA8">
      <w:pPr>
        <w:spacing w:after="120"/>
        <w:ind w:right="-15"/>
        <w:rPr>
          <w:bCs/>
          <w:color w:val="000000"/>
          <w:sz w:val="20"/>
          <w:szCs w:val="20"/>
        </w:rPr>
      </w:pPr>
    </w:p>
    <w:p w:rsidR="008D3EA8" w:rsidRDefault="008D3EA8"/>
    <w:sectPr w:rsidR="008D3EA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D2B" w:rsidRDefault="00CF5D2B" w:rsidP="00BB1173">
      <w:pPr>
        <w:spacing w:after="0" w:line="240" w:lineRule="auto"/>
      </w:pPr>
      <w:r>
        <w:separator/>
      </w:r>
    </w:p>
  </w:endnote>
  <w:endnote w:type="continuationSeparator" w:id="0">
    <w:p w:rsidR="00CF5D2B" w:rsidRDefault="00CF5D2B" w:rsidP="00BB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92C" w:rsidRDefault="00B7592C" w:rsidP="00B7592C">
    <w:pPr>
      <w:pStyle w:val="Rodap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noProof/>
        <w:lang w:eastAsia="pt-BR"/>
      </w:rPr>
      <w:t>_____________________________________________________________________</w:t>
    </w:r>
  </w:p>
  <w:p w:rsidR="00B7592C" w:rsidRPr="0018440C" w:rsidRDefault="00B7592C" w:rsidP="00B7592C">
    <w:pPr>
      <w:pStyle w:val="Rodap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Instituto Federal Sul-rio-grandense – Câmpus Charqueadas - </w:t>
    </w:r>
    <w:r w:rsidRPr="0018440C">
      <w:rPr>
        <w:rFonts w:ascii="Arial" w:hAnsi="Arial" w:cs="Arial"/>
        <w:sz w:val="16"/>
        <w:szCs w:val="16"/>
      </w:rPr>
      <w:t>CNPJ 10.729.992/000</w:t>
    </w:r>
    <w:r>
      <w:rPr>
        <w:rFonts w:ascii="Arial" w:hAnsi="Arial" w:cs="Arial"/>
        <w:sz w:val="16"/>
        <w:szCs w:val="16"/>
      </w:rPr>
      <w:t>4</w:t>
    </w:r>
    <w:r w:rsidRPr="0018440C">
      <w:rPr>
        <w:rFonts w:ascii="Arial" w:hAnsi="Arial" w:cs="Arial"/>
        <w:sz w:val="16"/>
        <w:szCs w:val="16"/>
      </w:rPr>
      <w:t>-</w:t>
    </w:r>
    <w:r>
      <w:rPr>
        <w:rFonts w:ascii="Arial" w:hAnsi="Arial" w:cs="Arial"/>
        <w:sz w:val="16"/>
        <w:szCs w:val="16"/>
      </w:rPr>
      <w:t>99</w:t>
    </w:r>
  </w:p>
  <w:p w:rsidR="00B7592C" w:rsidRPr="0018440C" w:rsidRDefault="00B7592C" w:rsidP="00B7592C">
    <w:pPr>
      <w:pStyle w:val="Rodap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Rua General Balbão</w:t>
    </w:r>
    <w:r w:rsidRPr="0018440C">
      <w:rPr>
        <w:rFonts w:ascii="Arial" w:hAnsi="Arial" w:cs="Arial"/>
        <w:sz w:val="16"/>
        <w:szCs w:val="16"/>
      </w:rPr>
      <w:t>, nº</w:t>
    </w:r>
    <w:r>
      <w:rPr>
        <w:rFonts w:ascii="Arial" w:hAnsi="Arial" w:cs="Arial"/>
        <w:sz w:val="16"/>
        <w:szCs w:val="16"/>
      </w:rPr>
      <w:t>8</w:t>
    </w:r>
    <w:r w:rsidRPr="0018440C">
      <w:rPr>
        <w:rFonts w:ascii="Arial" w:hAnsi="Arial" w:cs="Arial"/>
        <w:sz w:val="16"/>
        <w:szCs w:val="16"/>
      </w:rPr>
      <w:t>1 – CEP 96</w:t>
    </w:r>
    <w:r>
      <w:rPr>
        <w:rFonts w:ascii="Arial" w:hAnsi="Arial" w:cs="Arial"/>
        <w:sz w:val="16"/>
        <w:szCs w:val="16"/>
      </w:rPr>
      <w:t>74</w:t>
    </w:r>
    <w:r w:rsidRPr="0018440C">
      <w:rPr>
        <w:rFonts w:ascii="Arial" w:hAnsi="Arial" w:cs="Arial"/>
        <w:sz w:val="16"/>
        <w:szCs w:val="16"/>
      </w:rPr>
      <w:t>5-</w:t>
    </w:r>
    <w:r>
      <w:rPr>
        <w:rFonts w:ascii="Arial" w:hAnsi="Arial" w:cs="Arial"/>
        <w:sz w:val="16"/>
        <w:szCs w:val="16"/>
      </w:rPr>
      <w:t>00</w:t>
    </w:r>
    <w:r w:rsidRPr="0018440C">
      <w:rPr>
        <w:rFonts w:ascii="Arial" w:hAnsi="Arial" w:cs="Arial"/>
        <w:sz w:val="16"/>
        <w:szCs w:val="16"/>
      </w:rPr>
      <w:t xml:space="preserve">0 – </w:t>
    </w:r>
    <w:r>
      <w:rPr>
        <w:rFonts w:ascii="Arial" w:hAnsi="Arial" w:cs="Arial"/>
        <w:sz w:val="16"/>
        <w:szCs w:val="16"/>
      </w:rPr>
      <w:t>Charqueadas</w:t>
    </w:r>
    <w:r w:rsidRPr="0018440C">
      <w:rPr>
        <w:rFonts w:ascii="Arial" w:hAnsi="Arial" w:cs="Arial"/>
        <w:sz w:val="16"/>
        <w:szCs w:val="16"/>
      </w:rPr>
      <w:t>/RS – Tel.: (5</w:t>
    </w:r>
    <w:r>
      <w:rPr>
        <w:rFonts w:ascii="Arial" w:hAnsi="Arial" w:cs="Arial"/>
        <w:sz w:val="16"/>
        <w:szCs w:val="16"/>
      </w:rPr>
      <w:t>1</w:t>
    </w:r>
    <w:r w:rsidRPr="0018440C">
      <w:rPr>
        <w:rFonts w:ascii="Arial" w:hAnsi="Arial" w:cs="Arial"/>
        <w:sz w:val="16"/>
        <w:szCs w:val="16"/>
      </w:rPr>
      <w:t>) 3</w:t>
    </w:r>
    <w:r>
      <w:rPr>
        <w:rFonts w:ascii="Arial" w:hAnsi="Arial" w:cs="Arial"/>
        <w:sz w:val="16"/>
        <w:szCs w:val="16"/>
      </w:rPr>
      <w:t>658</w:t>
    </w:r>
    <w:r w:rsidRPr="0018440C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3775</w:t>
    </w:r>
    <w:r w:rsidRPr="0018440C">
      <w:rPr>
        <w:rFonts w:ascii="Arial" w:hAnsi="Arial" w:cs="Arial"/>
        <w:sz w:val="16"/>
        <w:szCs w:val="16"/>
      </w:rPr>
      <w:t xml:space="preserve"> / 3</w:t>
    </w:r>
    <w:r>
      <w:rPr>
        <w:rFonts w:ascii="Arial" w:hAnsi="Arial" w:cs="Arial"/>
        <w:sz w:val="16"/>
        <w:szCs w:val="16"/>
      </w:rPr>
      <w:t>658</w:t>
    </w:r>
    <w:r w:rsidRPr="0018440C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3602</w:t>
    </w:r>
  </w:p>
  <w:p w:rsidR="00B7592C" w:rsidRPr="00C055DF" w:rsidRDefault="00B7592C" w:rsidP="00B7592C">
    <w:pPr>
      <w:pStyle w:val="Rodap"/>
      <w:jc w:val="center"/>
      <w:rPr>
        <w:rFonts w:ascii="Arial" w:hAnsi="Arial" w:cs="Arial"/>
        <w:sz w:val="18"/>
        <w:szCs w:val="18"/>
      </w:rPr>
    </w:pPr>
    <w:r w:rsidRPr="0018440C">
      <w:rPr>
        <w:rFonts w:ascii="Arial" w:hAnsi="Arial" w:cs="Arial"/>
        <w:sz w:val="16"/>
        <w:szCs w:val="16"/>
      </w:rPr>
      <w:t>e-mail:</w:t>
    </w:r>
    <w:r>
      <w:rPr>
        <w:rFonts w:ascii="Arial" w:hAnsi="Arial" w:cs="Arial"/>
        <w:sz w:val="16"/>
        <w:szCs w:val="16"/>
      </w:rPr>
      <w:t xml:space="preserve"> </w:t>
    </w:r>
    <w:hyperlink r:id="rId1" w:history="1">
      <w:r w:rsidRPr="00C055DF">
        <w:rPr>
          <w:rStyle w:val="Hyperlink"/>
          <w:rFonts w:ascii="Arial" w:hAnsi="Arial" w:cs="Arial"/>
          <w:sz w:val="18"/>
          <w:szCs w:val="18"/>
        </w:rPr>
        <w:t>danielmartell@charqueadas.ifsul.edu.br</w:t>
      </w:r>
    </w:hyperlink>
    <w:r w:rsidRPr="00C055DF">
      <w:rPr>
        <w:rFonts w:ascii="Arial" w:hAnsi="Arial" w:cs="Arial"/>
        <w:sz w:val="18"/>
        <w:szCs w:val="18"/>
      </w:rPr>
      <w:t xml:space="preserve"> / </w:t>
    </w:r>
    <w:hyperlink r:id="rId2" w:history="1">
      <w:r w:rsidRPr="00C055DF">
        <w:rPr>
          <w:rStyle w:val="Hyperlink"/>
          <w:rFonts w:ascii="Arial" w:hAnsi="Arial" w:cs="Arial"/>
          <w:sz w:val="18"/>
          <w:szCs w:val="18"/>
        </w:rPr>
        <w:t>comag@charqueadas.ifsul.edu.br</w:t>
      </w:r>
    </w:hyperlink>
  </w:p>
  <w:p w:rsidR="00BB1173" w:rsidRPr="00BB1173" w:rsidRDefault="00BB1173" w:rsidP="00BB117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D2B" w:rsidRDefault="00CF5D2B" w:rsidP="00BB1173">
      <w:pPr>
        <w:spacing w:after="0" w:line="240" w:lineRule="auto"/>
      </w:pPr>
      <w:r>
        <w:separator/>
      </w:r>
    </w:p>
  </w:footnote>
  <w:footnote w:type="continuationSeparator" w:id="0">
    <w:p w:rsidR="00CF5D2B" w:rsidRDefault="00CF5D2B" w:rsidP="00BB1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92C" w:rsidRDefault="00B7592C" w:rsidP="00B7592C">
    <w:pPr>
      <w:pStyle w:val="Cabealho"/>
      <w:jc w:val="right"/>
      <w:rPr>
        <w:rFonts w:ascii="Arial" w:hAnsi="Arial" w:cs="Arial"/>
        <w:b/>
        <w:noProof/>
        <w:lang w:eastAsia="pt-BR"/>
      </w:rPr>
    </w:pPr>
    <w:r w:rsidRPr="0081611C">
      <w:rPr>
        <w:rFonts w:ascii="Arial" w:hAnsi="Arial" w:cs="Arial"/>
        <w:b/>
        <w:noProof/>
        <w:lang w:eastAsia="pt-BR"/>
      </w:rPr>
      <w:t>C</w:t>
    </w:r>
    <w:r>
      <w:rPr>
        <w:rFonts w:ascii="Arial" w:hAnsi="Arial" w:cs="Arial"/>
        <w:b/>
        <w:noProof/>
        <w:lang w:eastAsia="pt-BR"/>
      </w:rPr>
      <w:t xml:space="preserve">OORDENAÇÃO </w:t>
    </w:r>
    <w:r w:rsidRPr="0081611C">
      <w:rPr>
        <w:rFonts w:ascii="Arial" w:hAnsi="Arial" w:cs="Arial"/>
        <w:b/>
        <w:noProof/>
        <w:lang w:eastAsia="pt-BR"/>
      </w:rPr>
      <w:t xml:space="preserve"> </w:t>
    </w:r>
    <w:r>
      <w:rPr>
        <w:rFonts w:ascii="Arial" w:hAnsi="Arial" w:cs="Arial"/>
        <w:b/>
        <w:noProof/>
        <w:lang w:eastAsia="pt-BR"/>
      </w:rPr>
      <w:t>DE</w:t>
    </w:r>
    <w:r w:rsidRPr="0081611C">
      <w:rPr>
        <w:rFonts w:ascii="Arial" w:hAnsi="Arial" w:cs="Arial"/>
        <w:b/>
        <w:noProof/>
        <w:lang w:eastAsia="pt-BR"/>
      </w:rPr>
      <w:t xml:space="preserve"> </w:t>
    </w:r>
    <w:r>
      <w:rPr>
        <w:rFonts w:ascii="Arial" w:hAnsi="Arial" w:cs="Arial"/>
        <w:b/>
        <w:noProof/>
        <w:lang w:eastAsia="pt-BR"/>
      </w:rPr>
      <w:t>MANUTENÇÃO GERAL</w:t>
    </w:r>
  </w:p>
  <w:p w:rsidR="00B7592C" w:rsidRDefault="00B7592C" w:rsidP="00B7592C">
    <w:pPr>
      <w:pStyle w:val="Cabealho"/>
      <w:jc w:val="right"/>
      <w:rPr>
        <w:rFonts w:ascii="Arial" w:hAnsi="Arial" w:cs="Arial"/>
        <w:b/>
        <w:noProof/>
        <w:lang w:eastAsia="pt-BR"/>
      </w:rPr>
    </w:pPr>
    <w:r>
      <w:rPr>
        <w:rFonts w:ascii="Arial" w:hAnsi="Arial" w:cs="Arial"/>
        <w:b/>
        <w:noProof/>
        <w:lang w:eastAsia="pt-BR"/>
      </w:rPr>
      <w:t xml:space="preserve">         </w:t>
    </w:r>
    <w:r w:rsidRPr="0081611C">
      <w:rPr>
        <w:rFonts w:ascii="Arial" w:hAnsi="Arial" w:cs="Arial"/>
        <w:b/>
        <w:noProof/>
        <w:lang w:eastAsia="pt-BR"/>
      </w:rPr>
      <w:t>E</w:t>
    </w:r>
    <w:r>
      <w:rPr>
        <w:rFonts w:ascii="Arial" w:hAnsi="Arial" w:cs="Arial"/>
        <w:b/>
        <w:noProof/>
        <w:lang w:eastAsia="pt-BR"/>
      </w:rPr>
      <w:t>NGENHARIA</w:t>
    </w:r>
    <w:r w:rsidRPr="0081611C">
      <w:rPr>
        <w:rFonts w:ascii="Arial" w:hAnsi="Arial" w:cs="Arial"/>
        <w:b/>
        <w:noProof/>
        <w:lang w:eastAsia="pt-BR"/>
      </w:rPr>
      <w:t xml:space="preserve"> </w:t>
    </w:r>
    <w:r>
      <w:rPr>
        <w:rFonts w:ascii="Arial" w:hAnsi="Arial" w:cs="Arial"/>
        <w:b/>
        <w:noProof/>
        <w:lang w:eastAsia="pt-BR"/>
      </w:rPr>
      <w:t>DE</w:t>
    </w:r>
    <w:r w:rsidRPr="0081611C">
      <w:rPr>
        <w:rFonts w:ascii="Arial" w:hAnsi="Arial" w:cs="Arial"/>
        <w:b/>
        <w:noProof/>
        <w:lang w:eastAsia="pt-BR"/>
      </w:rPr>
      <w:t xml:space="preserve"> P</w:t>
    </w:r>
    <w:r>
      <w:rPr>
        <w:rFonts w:ascii="Arial" w:hAnsi="Arial" w:cs="Arial"/>
        <w:b/>
        <w:noProof/>
        <w:lang w:eastAsia="pt-BR"/>
      </w:rPr>
      <w:t>ROJETOS E OBRAS</w:t>
    </w:r>
  </w:p>
  <w:p w:rsidR="00BB1173" w:rsidRPr="00B7592C" w:rsidRDefault="00B7592C">
    <w:pPr>
      <w:pStyle w:val="Cabealho"/>
      <w:rPr>
        <w:rFonts w:ascii="Arial" w:hAnsi="Arial" w:cs="Arial"/>
        <w:b/>
        <w:noProof/>
        <w:lang w:eastAsia="pt-BR"/>
      </w:rPr>
    </w:pPr>
    <w:r>
      <w:rPr>
        <w:rFonts w:ascii="Arial" w:hAnsi="Arial" w:cs="Arial"/>
        <w:b/>
        <w:noProof/>
        <w:lang w:eastAsia="pt-BR"/>
      </w:rPr>
      <w:t>_____________________________________________________________________</w:t>
    </w:r>
    <w:r w:rsidR="00CF5D2B">
      <w:rPr>
        <w:noProof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-673735</wp:posOffset>
          </wp:positionV>
          <wp:extent cx="1428750" cy="800100"/>
          <wp:effectExtent l="0" t="0" r="0" b="0"/>
          <wp:wrapSquare wrapText="bothSides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E990C71C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6C54514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1C216608"/>
    <w:multiLevelType w:val="hybridMultilevel"/>
    <w:tmpl w:val="6CF45D8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C2C54"/>
    <w:multiLevelType w:val="hybridMultilevel"/>
    <w:tmpl w:val="65A01640"/>
    <w:lvl w:ilvl="0" w:tplc="87C2BC7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614348"/>
    <w:multiLevelType w:val="hybridMultilevel"/>
    <w:tmpl w:val="EAF2F85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7003AC8"/>
    <w:multiLevelType w:val="multilevel"/>
    <w:tmpl w:val="32962DC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68820720"/>
    <w:multiLevelType w:val="hybridMultilevel"/>
    <w:tmpl w:val="138EAF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43C7B"/>
    <w:multiLevelType w:val="hybridMultilevel"/>
    <w:tmpl w:val="35BA6B7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attachedTemplate r:id="rId1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D2B"/>
    <w:rsid w:val="00064A62"/>
    <w:rsid w:val="00382764"/>
    <w:rsid w:val="003D54A6"/>
    <w:rsid w:val="0056246D"/>
    <w:rsid w:val="00572005"/>
    <w:rsid w:val="00584ED5"/>
    <w:rsid w:val="006251B9"/>
    <w:rsid w:val="00776377"/>
    <w:rsid w:val="007A0946"/>
    <w:rsid w:val="007D0918"/>
    <w:rsid w:val="00820D15"/>
    <w:rsid w:val="008B3792"/>
    <w:rsid w:val="008D3EA8"/>
    <w:rsid w:val="008E47E8"/>
    <w:rsid w:val="0090683F"/>
    <w:rsid w:val="00993952"/>
    <w:rsid w:val="00A72F69"/>
    <w:rsid w:val="00B3289E"/>
    <w:rsid w:val="00B7592C"/>
    <w:rsid w:val="00BB1173"/>
    <w:rsid w:val="00BC2B50"/>
    <w:rsid w:val="00C70BC1"/>
    <w:rsid w:val="00C73DA3"/>
    <w:rsid w:val="00CF5D2B"/>
    <w:rsid w:val="00D3531F"/>
    <w:rsid w:val="00D57384"/>
    <w:rsid w:val="00DA475A"/>
    <w:rsid w:val="00DA6C24"/>
    <w:rsid w:val="00EA7F4D"/>
    <w:rsid w:val="00F0036F"/>
    <w:rsid w:val="00F3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26CE9C14-CA54-4236-BC37-106D964A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BC1"/>
    <w:pPr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B1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B1173"/>
  </w:style>
  <w:style w:type="paragraph" w:styleId="Rodap">
    <w:name w:val="footer"/>
    <w:basedOn w:val="Normal"/>
    <w:link w:val="RodapChar"/>
    <w:unhideWhenUsed/>
    <w:rsid w:val="00BB1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BB1173"/>
  </w:style>
  <w:style w:type="paragraph" w:styleId="PargrafodaLista">
    <w:name w:val="List Paragraph"/>
    <w:basedOn w:val="Normal"/>
    <w:uiPriority w:val="34"/>
    <w:qFormat/>
    <w:rsid w:val="00EA7F4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57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57384"/>
    <w:rPr>
      <w:rFonts w:ascii="Tahoma" w:hAnsi="Tahoma" w:cs="Tahoma"/>
      <w:sz w:val="16"/>
      <w:szCs w:val="16"/>
    </w:rPr>
  </w:style>
  <w:style w:type="character" w:styleId="Hyperlink">
    <w:name w:val="Hyperlink"/>
    <w:rsid w:val="00B759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mag@charqueadas.ifsul.edu.br" TargetMode="External"/><Relationship Id="rId1" Type="http://schemas.openxmlformats.org/officeDocument/2006/relationships/hyperlink" Target="mailto:danielmartell@charqueadas.ifsul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IFSul\Projetos\Bloco%2020%20CH\2021.01%20-%20Bloco%2020\ANEXO%20VII%20-%20Declara&#231;&#227;o%20de%20Ren&#250;ncia%20de%20Vistoria%20T&#233;cnica\ANEXO%20VII%20-%20Declara&#231;&#227;o%20de%20ren&#250;ncia%20de%20vistoria%20t&#233;cnica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ANEXO VII - Declaração de renúncia de vistoria técnica</Template>
  <TotalTime>1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</CharactersWithSpaces>
  <SharedDoc>false</SharedDoc>
  <HLinks>
    <vt:vector size="12" baseType="variant">
      <vt:variant>
        <vt:i4>917554</vt:i4>
      </vt:variant>
      <vt:variant>
        <vt:i4>3</vt:i4>
      </vt:variant>
      <vt:variant>
        <vt:i4>0</vt:i4>
      </vt:variant>
      <vt:variant>
        <vt:i4>5</vt:i4>
      </vt:variant>
      <vt:variant>
        <vt:lpwstr>mailto:comag@charqueadas.ifsul.edu.br</vt:lpwstr>
      </vt:variant>
      <vt:variant>
        <vt:lpwstr/>
      </vt:variant>
      <vt:variant>
        <vt:i4>1966113</vt:i4>
      </vt:variant>
      <vt:variant>
        <vt:i4>0</vt:i4>
      </vt:variant>
      <vt:variant>
        <vt:i4>0</vt:i4>
      </vt:variant>
      <vt:variant>
        <vt:i4>5</vt:i4>
      </vt:variant>
      <vt:variant>
        <vt:lpwstr>mailto:danielmartell@charqueadas.ifsul.edu.br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Formentin de Oliveira</dc:creator>
  <cp:keywords/>
  <cp:lastModifiedBy>Michel Formentin de Oliveira</cp:lastModifiedBy>
  <cp:revision>1</cp:revision>
  <cp:lastPrinted>2018-09-06T14:51:00Z</cp:lastPrinted>
  <dcterms:created xsi:type="dcterms:W3CDTF">2021-09-17T00:24:00Z</dcterms:created>
  <dcterms:modified xsi:type="dcterms:W3CDTF">2021-09-17T00:25:00Z</dcterms:modified>
</cp:coreProperties>
</file>